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FFAE" w14:textId="5083BFA8" w:rsidR="002330DE" w:rsidRDefault="002330DE"/>
    <w:p w14:paraId="53784E43" w14:textId="7A3D2FFE" w:rsidR="00E01570" w:rsidRPr="00E01570" w:rsidRDefault="00E01570" w:rsidP="00E01570">
      <w:pPr>
        <w:spacing w:after="48"/>
        <w:ind w:left="-29" w:right="-918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01570">
        <w:rPr>
          <w:rFonts w:ascii="Calibri" w:eastAsia="Calibri" w:hAnsi="Calibri" w:cs="Calibri"/>
          <w:b/>
          <w:bCs/>
          <w:sz w:val="28"/>
          <w:szCs w:val="28"/>
        </w:rPr>
        <w:t>PASAVČEK</w:t>
      </w:r>
    </w:p>
    <w:p w14:paraId="2AE0817E" w14:textId="77777777" w:rsidR="00E01570" w:rsidRDefault="00E01570" w:rsidP="00E01570">
      <w:pPr>
        <w:spacing w:after="0" w:line="240" w:lineRule="auto"/>
        <w:ind w:right="49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95F402C" w14:textId="04BEE840" w:rsidR="00E01570" w:rsidRPr="00E01570" w:rsidRDefault="00E01570" w:rsidP="00E01570">
      <w:pPr>
        <w:spacing w:after="0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>Področje</w:t>
      </w:r>
      <w:r w:rsidRPr="00E01570">
        <w:rPr>
          <w:rFonts w:ascii="Calibri" w:eastAsia="Calibri" w:hAnsi="Calibri" w:cs="Calibri"/>
          <w:sz w:val="24"/>
          <w:szCs w:val="24"/>
        </w:rPr>
        <w:t xml:space="preserve">: družba </w:t>
      </w:r>
    </w:p>
    <w:p w14:paraId="662DBE09" w14:textId="77777777" w:rsidR="00E01570" w:rsidRPr="00E01570" w:rsidRDefault="00E01570" w:rsidP="00E01570">
      <w:pPr>
        <w:spacing w:after="0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>Globalni cilj</w:t>
      </w:r>
      <w:r w:rsidRPr="00E01570">
        <w:rPr>
          <w:rFonts w:ascii="Calibri" w:eastAsia="Calibri" w:hAnsi="Calibri" w:cs="Calibri"/>
          <w:sz w:val="24"/>
          <w:szCs w:val="24"/>
        </w:rPr>
        <w:t xml:space="preserve">: seznanjanje z varnim načinom življenja. </w:t>
      </w:r>
    </w:p>
    <w:p w14:paraId="03E04840" w14:textId="77777777" w:rsidR="00E01570" w:rsidRPr="00E01570" w:rsidRDefault="00E01570" w:rsidP="00E01570">
      <w:pPr>
        <w:spacing w:after="16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>Cilji</w:t>
      </w:r>
      <w:r w:rsidRPr="00E01570">
        <w:rPr>
          <w:rFonts w:ascii="Calibri" w:eastAsia="Calibri" w:hAnsi="Calibri" w:cs="Calibri"/>
          <w:sz w:val="24"/>
          <w:szCs w:val="24"/>
        </w:rPr>
        <w:t xml:space="preserve">: </w:t>
      </w:r>
    </w:p>
    <w:p w14:paraId="4E405EB8" w14:textId="77777777" w:rsidR="00E01570" w:rsidRPr="00E01570" w:rsidRDefault="00E01570" w:rsidP="00E01570">
      <w:pPr>
        <w:numPr>
          <w:ilvl w:val="0"/>
          <w:numId w:val="1"/>
        </w:numPr>
        <w:spacing w:after="8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otrok se seznanja z varnim vedenjem in se nauči živeti in ravnati varno v različnih okoljih: doma, v prometu, v vrtcu, pri igri, športu…; </w:t>
      </w:r>
    </w:p>
    <w:p w14:paraId="167E9DC6" w14:textId="77777777" w:rsidR="00E01570" w:rsidRPr="00E01570" w:rsidRDefault="00E01570" w:rsidP="00E01570">
      <w:pPr>
        <w:numPr>
          <w:ilvl w:val="0"/>
          <w:numId w:val="1"/>
        </w:numPr>
        <w:spacing w:after="4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otrok rabi simbole, s simboli zapisuje dogodke in opisuje stanje; </w:t>
      </w:r>
    </w:p>
    <w:p w14:paraId="1277821C" w14:textId="77777777" w:rsidR="00E01570" w:rsidRPr="00E01570" w:rsidRDefault="00E01570" w:rsidP="00E01570">
      <w:pPr>
        <w:numPr>
          <w:ilvl w:val="0"/>
          <w:numId w:val="1"/>
        </w:numPr>
        <w:spacing w:after="9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otrok rabi izraze za opisovanje položaja predmetov (na, v, pred, pod, za, spredaj, zadaj, zgoraj, levo, desno ipd.) in se nauči orientacije v prostoru; </w:t>
      </w:r>
    </w:p>
    <w:p w14:paraId="0DC72319" w14:textId="77777777" w:rsidR="00E01570" w:rsidRPr="00E01570" w:rsidRDefault="00E01570" w:rsidP="00E01570">
      <w:pPr>
        <w:numPr>
          <w:ilvl w:val="0"/>
          <w:numId w:val="1"/>
        </w:numPr>
        <w:spacing w:after="8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otrok razvija sposobnost domišljijskega sooblikovanja in doživljanja literarnega sveta (predvsem podobo književne osebe in dogajalnega prostora); </w:t>
      </w:r>
    </w:p>
    <w:p w14:paraId="2B9A2F07" w14:textId="77777777" w:rsidR="00E01570" w:rsidRPr="00E01570" w:rsidRDefault="00E01570" w:rsidP="00E01570">
      <w:pPr>
        <w:numPr>
          <w:ilvl w:val="0"/>
          <w:numId w:val="1"/>
        </w:numPr>
        <w:spacing w:after="88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sproščeno izvajanje naravnih oblik gibanja. </w:t>
      </w:r>
    </w:p>
    <w:p w14:paraId="550AFB2E" w14:textId="77777777" w:rsidR="00E01570" w:rsidRPr="00E01570" w:rsidRDefault="00E01570" w:rsidP="00E01570">
      <w:pPr>
        <w:spacing w:after="0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 xml:space="preserve">Korelacija </w:t>
      </w:r>
      <w:r w:rsidRPr="00E01570">
        <w:rPr>
          <w:rFonts w:ascii="Calibri" w:eastAsia="Calibri" w:hAnsi="Calibri" w:cs="Calibri"/>
          <w:sz w:val="24"/>
          <w:szCs w:val="24"/>
        </w:rPr>
        <w:t xml:space="preserve">s področjem matematike, jezika in gibanja. </w:t>
      </w:r>
    </w:p>
    <w:p w14:paraId="2152F32C" w14:textId="77777777" w:rsidR="00E01570" w:rsidRPr="00E01570" w:rsidRDefault="00E01570" w:rsidP="00E0157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 xml:space="preserve">Načelo </w:t>
      </w:r>
      <w:r w:rsidRPr="00E01570">
        <w:rPr>
          <w:rFonts w:ascii="Calibri" w:eastAsia="Calibri" w:hAnsi="Calibri" w:cs="Calibri"/>
          <w:sz w:val="24"/>
          <w:szCs w:val="24"/>
        </w:rPr>
        <w:t xml:space="preserve">sodelovanja z okoljem, timskega načrtovanja, izpopolnjevanja predšolske vzgoje ter strokovnega izpopolnjevanja. </w:t>
      </w:r>
    </w:p>
    <w:p w14:paraId="0647A233" w14:textId="77777777" w:rsidR="00E01570" w:rsidRPr="00E01570" w:rsidRDefault="00E01570" w:rsidP="00E01570">
      <w:pPr>
        <w:spacing w:after="128" w:line="240" w:lineRule="auto"/>
        <w:ind w:right="408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 xml:space="preserve">Metode: </w:t>
      </w:r>
      <w:r w:rsidRPr="00E01570">
        <w:rPr>
          <w:rFonts w:ascii="Calibri" w:eastAsia="Calibri" w:hAnsi="Calibri" w:cs="Calibri"/>
          <w:sz w:val="24"/>
          <w:szCs w:val="24"/>
        </w:rPr>
        <w:t xml:space="preserve">igra, pogovor, razlaga, opazovanje, aktivno učenje, spodbuda, pripovedovanje… </w:t>
      </w:r>
      <w:r w:rsidRPr="00E01570">
        <w:rPr>
          <w:rFonts w:ascii="Calibri" w:eastAsia="Calibri" w:hAnsi="Calibri" w:cs="Calibri"/>
          <w:b/>
          <w:sz w:val="24"/>
          <w:szCs w:val="24"/>
        </w:rPr>
        <w:t xml:space="preserve">Oblike dela: </w:t>
      </w:r>
      <w:r w:rsidRPr="00E01570">
        <w:rPr>
          <w:rFonts w:ascii="Calibri" w:eastAsia="Calibri" w:hAnsi="Calibri" w:cs="Calibri"/>
          <w:sz w:val="24"/>
          <w:szCs w:val="24"/>
        </w:rPr>
        <w:t>skupna, skupinska, individualna</w:t>
      </w:r>
    </w:p>
    <w:p w14:paraId="05262F62" w14:textId="77777777" w:rsidR="00E01570" w:rsidRPr="00E01570" w:rsidRDefault="00E01570" w:rsidP="00E01570">
      <w:pPr>
        <w:spacing w:after="128" w:line="240" w:lineRule="auto"/>
        <w:ind w:right="408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b/>
          <w:sz w:val="24"/>
          <w:szCs w:val="24"/>
        </w:rPr>
        <w:t xml:space="preserve">Dejavnosti: </w:t>
      </w:r>
    </w:p>
    <w:p w14:paraId="24F48690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pridobivanje veščin v povezavi z varnostjo na cesti: prečkanje ceste, nošenje odsevnih jopičev na sprehodu, prepoznavanje nevarnih situacij v prometu, upoštevanje prometnih predpisov, spoznavanje prometnih znakov; </w:t>
      </w:r>
    </w:p>
    <w:p w14:paraId="53DB127C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spoznavanje </w:t>
      </w:r>
      <w:proofErr w:type="spellStart"/>
      <w:r w:rsidRPr="00E01570">
        <w:rPr>
          <w:rFonts w:ascii="Calibri" w:eastAsia="Calibri" w:hAnsi="Calibri" w:cs="Calibri"/>
          <w:sz w:val="24"/>
          <w:szCs w:val="24"/>
        </w:rPr>
        <w:t>pasavčka</w:t>
      </w:r>
      <w:proofErr w:type="spellEnd"/>
      <w:r w:rsidRPr="00E01570">
        <w:rPr>
          <w:rFonts w:ascii="Calibri" w:eastAsia="Calibri" w:hAnsi="Calibri" w:cs="Calibri"/>
          <w:sz w:val="24"/>
          <w:szCs w:val="24"/>
        </w:rPr>
        <w:t xml:space="preserve">, učenje pesmi </w:t>
      </w:r>
      <w:proofErr w:type="spellStart"/>
      <w:r w:rsidRPr="00E01570">
        <w:rPr>
          <w:rFonts w:ascii="Calibri" w:eastAsia="Calibri" w:hAnsi="Calibri" w:cs="Calibri"/>
          <w:sz w:val="24"/>
          <w:szCs w:val="24"/>
        </w:rPr>
        <w:t>Pasavček</w:t>
      </w:r>
      <w:proofErr w:type="spellEnd"/>
      <w:r w:rsidRPr="00E01570">
        <w:rPr>
          <w:rFonts w:ascii="Calibri" w:eastAsia="Calibri" w:hAnsi="Calibri" w:cs="Calibri"/>
          <w:sz w:val="24"/>
          <w:szCs w:val="24"/>
        </w:rPr>
        <w:t xml:space="preserve">, likovno ustvarjanje na temo </w:t>
      </w:r>
      <w:proofErr w:type="spellStart"/>
      <w:r w:rsidRPr="00E01570">
        <w:rPr>
          <w:rFonts w:ascii="Calibri" w:eastAsia="Calibri" w:hAnsi="Calibri" w:cs="Calibri"/>
          <w:sz w:val="24"/>
          <w:szCs w:val="24"/>
        </w:rPr>
        <w:t>pasavček</w:t>
      </w:r>
      <w:proofErr w:type="spellEnd"/>
      <w:r w:rsidRPr="00E01570">
        <w:rPr>
          <w:rFonts w:ascii="Calibri" w:eastAsia="Calibri" w:hAnsi="Calibri" w:cs="Calibri"/>
          <w:sz w:val="24"/>
          <w:szCs w:val="24"/>
        </w:rPr>
        <w:t xml:space="preserve">…; </w:t>
      </w:r>
    </w:p>
    <w:p w14:paraId="16610687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štetje prometnih znakov, vozil, pešcev, orientacija v prostoru in zunaj (levo, desno, spredaj, zadaj, ipd.); </w:t>
      </w:r>
    </w:p>
    <w:p w14:paraId="2344169A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sodelovanje v različnih stopnjah ustvarjalnih procesov: pri načrtovanju, oblikovanju zamisli in izvedbi, posredovanju in sprejemanju dela ter pri pogovoru o delu, procesu, izkušnjah; </w:t>
      </w:r>
    </w:p>
    <w:p w14:paraId="0623D635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izdelava KWL tabele o varnosti v prometu; </w:t>
      </w:r>
    </w:p>
    <w:p w14:paraId="27DD74F0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izdelava prevoznih sredstev iz odpadne embalaže, ceste, prometnih znakov; </w:t>
      </w:r>
    </w:p>
    <w:p w14:paraId="75DBF22D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igranje različnih namiznih in družabnih iger s področja prometa, varnega obnašanja na cesti, upoštevanja predpisov; </w:t>
      </w:r>
    </w:p>
    <w:p w14:paraId="11E6A422" w14:textId="77777777" w:rsidR="00E01570" w:rsidRPr="00E01570" w:rsidRDefault="00E01570" w:rsidP="00E01570">
      <w:pPr>
        <w:numPr>
          <w:ilvl w:val="0"/>
          <w:numId w:val="2"/>
        </w:numPr>
        <w:spacing w:after="168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razstava z izdelki, plakati, pesmimi, rimami in ugankami o prometu; </w:t>
      </w:r>
    </w:p>
    <w:p w14:paraId="58336286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obisk policista -  predstavitev dela policaja in seznanitev s pravili v prometu, </w:t>
      </w:r>
    </w:p>
    <w:p w14:paraId="46579508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spoznavanje </w:t>
      </w:r>
      <w:proofErr w:type="spellStart"/>
      <w:r w:rsidRPr="00E01570">
        <w:rPr>
          <w:rFonts w:ascii="Calibri" w:eastAsia="Calibri" w:hAnsi="Calibri" w:cs="Calibri"/>
          <w:sz w:val="24"/>
          <w:szCs w:val="24"/>
        </w:rPr>
        <w:t>Pasavčka</w:t>
      </w:r>
      <w:proofErr w:type="spellEnd"/>
      <w:r w:rsidRPr="00E01570">
        <w:rPr>
          <w:rFonts w:ascii="Calibri" w:eastAsia="Calibri" w:hAnsi="Calibri" w:cs="Calibri"/>
          <w:sz w:val="24"/>
          <w:szCs w:val="24"/>
        </w:rPr>
        <w:t xml:space="preserve">, vodenje z žigom – ali je otrok pripet z varnostnim pasom na zadnjem sedežu; </w:t>
      </w:r>
    </w:p>
    <w:p w14:paraId="28FD3264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spoznavanje različnih prometnih sredstev in risanje le teh; </w:t>
      </w:r>
    </w:p>
    <w:p w14:paraId="1483020B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lastRenderedPageBreak/>
        <w:t xml:space="preserve">seznanitev z vodnim, cestnim, železniškim in zračnim prometom; </w:t>
      </w:r>
    </w:p>
    <w:p w14:paraId="00F22010" w14:textId="77777777" w:rsidR="00E01570" w:rsidRPr="00E01570" w:rsidRDefault="00E01570" w:rsidP="00E01570">
      <w:pPr>
        <w:numPr>
          <w:ilvl w:val="0"/>
          <w:numId w:val="2"/>
        </w:numPr>
        <w:spacing w:after="47" w:line="240" w:lineRule="auto"/>
        <w:ind w:right="495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branje pesmi in ugank o prometu. </w:t>
      </w:r>
    </w:p>
    <w:p w14:paraId="63C4C4E6" w14:textId="77777777" w:rsidR="00E01570" w:rsidRPr="00E01570" w:rsidRDefault="00E01570" w:rsidP="00E01570">
      <w:pPr>
        <w:tabs>
          <w:tab w:val="center" w:pos="720"/>
          <w:tab w:val="center" w:pos="4249"/>
          <w:tab w:val="center" w:pos="6041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E01570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</w:t>
      </w:r>
      <w:r w:rsidRPr="00E01570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0EC2A983" w14:textId="77777777" w:rsidR="00E01570" w:rsidRPr="00E01570" w:rsidRDefault="00E01570" w:rsidP="00E01570">
      <w:pPr>
        <w:tabs>
          <w:tab w:val="center" w:pos="720"/>
          <w:tab w:val="center" w:pos="4249"/>
          <w:tab w:val="center" w:pos="6041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CEDD27E" w14:textId="77777777" w:rsidR="00E01570" w:rsidRPr="00E01570" w:rsidRDefault="00E01570" w:rsidP="00E01570">
      <w:pPr>
        <w:tabs>
          <w:tab w:val="center" w:pos="720"/>
          <w:tab w:val="center" w:pos="4249"/>
          <w:tab w:val="center" w:pos="6041"/>
        </w:tabs>
        <w:spacing w:after="0"/>
        <w:jc w:val="both"/>
        <w:rPr>
          <w:rFonts w:ascii="Calibri" w:eastAsia="Calibri" w:hAnsi="Calibri" w:cs="Times New Roman"/>
        </w:rPr>
      </w:pPr>
      <w:r w:rsidRPr="00E01570">
        <w:rPr>
          <w:rFonts w:ascii="Calibri" w:eastAsia="Calibri" w:hAnsi="Calibri" w:cs="Calibri"/>
          <w:sz w:val="24"/>
          <w:szCs w:val="24"/>
        </w:rPr>
        <w:t xml:space="preserve">Koordinatorica: Simona </w:t>
      </w:r>
      <w:proofErr w:type="spellStart"/>
      <w:r w:rsidRPr="00E01570">
        <w:rPr>
          <w:rFonts w:ascii="Calibri" w:eastAsia="Calibri" w:hAnsi="Calibri" w:cs="Calibri"/>
          <w:sz w:val="24"/>
          <w:szCs w:val="24"/>
        </w:rPr>
        <w:t>Škrlec</w:t>
      </w:r>
      <w:proofErr w:type="spellEnd"/>
      <w:r w:rsidRPr="00E01570">
        <w:rPr>
          <w:rFonts w:ascii="Calibri" w:eastAsia="Calibri" w:hAnsi="Calibri" w:cs="Times New Roman"/>
        </w:rPr>
        <w:tab/>
        <w:t xml:space="preserve"> </w:t>
      </w:r>
    </w:p>
    <w:p w14:paraId="695C739C" w14:textId="77777777" w:rsidR="00E01570" w:rsidRDefault="00E01570"/>
    <w:sectPr w:rsidR="00E01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3447" w14:textId="77777777" w:rsidR="00E01570" w:rsidRDefault="00E01570" w:rsidP="00E01570">
      <w:pPr>
        <w:spacing w:after="0" w:line="240" w:lineRule="auto"/>
      </w:pPr>
      <w:r>
        <w:separator/>
      </w:r>
    </w:p>
  </w:endnote>
  <w:endnote w:type="continuationSeparator" w:id="0">
    <w:p w14:paraId="1F763807" w14:textId="77777777" w:rsidR="00E01570" w:rsidRDefault="00E01570" w:rsidP="00E0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2BD6" w14:textId="77777777" w:rsidR="00E01570" w:rsidRDefault="00E01570" w:rsidP="00E01570">
      <w:pPr>
        <w:spacing w:after="0" w:line="240" w:lineRule="auto"/>
      </w:pPr>
      <w:r>
        <w:separator/>
      </w:r>
    </w:p>
  </w:footnote>
  <w:footnote w:type="continuationSeparator" w:id="0">
    <w:p w14:paraId="162C8189" w14:textId="77777777" w:rsidR="00E01570" w:rsidRDefault="00E01570" w:rsidP="00E0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75AD" w14:textId="31D2EC5A" w:rsidR="00E01570" w:rsidRDefault="00E01570" w:rsidP="00E01570">
    <w:pPr>
      <w:pStyle w:val="Glava"/>
      <w:jc w:val="center"/>
    </w:pPr>
    <w:r>
      <w:rPr>
        <w:noProof/>
      </w:rPr>
      <w:drawing>
        <wp:inline distT="0" distB="0" distL="0" distR="0" wp14:anchorId="03C208BA" wp14:editId="72F0EC22">
          <wp:extent cx="1769571" cy="900000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57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6752"/>
    <w:multiLevelType w:val="hybridMultilevel"/>
    <w:tmpl w:val="E07C98D6"/>
    <w:lvl w:ilvl="0" w:tplc="E0D27494">
      <w:start w:val="1"/>
      <w:numFmt w:val="bullet"/>
      <w:lvlText w:val="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8E822">
      <w:start w:val="1"/>
      <w:numFmt w:val="bullet"/>
      <w:lvlText w:val="o"/>
      <w:lvlJc w:val="left"/>
      <w:pPr>
        <w:ind w:left="1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8C17E">
      <w:start w:val="1"/>
      <w:numFmt w:val="bullet"/>
      <w:lvlText w:val="▪"/>
      <w:lvlJc w:val="left"/>
      <w:pPr>
        <w:ind w:left="2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8F62">
      <w:start w:val="1"/>
      <w:numFmt w:val="bullet"/>
      <w:lvlText w:val="•"/>
      <w:lvlJc w:val="left"/>
      <w:pPr>
        <w:ind w:left="2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0B178">
      <w:start w:val="1"/>
      <w:numFmt w:val="bullet"/>
      <w:lvlText w:val="o"/>
      <w:lvlJc w:val="left"/>
      <w:pPr>
        <w:ind w:left="3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E9B16">
      <w:start w:val="1"/>
      <w:numFmt w:val="bullet"/>
      <w:lvlText w:val="▪"/>
      <w:lvlJc w:val="left"/>
      <w:pPr>
        <w:ind w:left="4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0D3FA">
      <w:start w:val="1"/>
      <w:numFmt w:val="bullet"/>
      <w:lvlText w:val="•"/>
      <w:lvlJc w:val="left"/>
      <w:pPr>
        <w:ind w:left="5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871A">
      <w:start w:val="1"/>
      <w:numFmt w:val="bullet"/>
      <w:lvlText w:val="o"/>
      <w:lvlJc w:val="left"/>
      <w:pPr>
        <w:ind w:left="5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4662C">
      <w:start w:val="1"/>
      <w:numFmt w:val="bullet"/>
      <w:lvlText w:val="▪"/>
      <w:lvlJc w:val="left"/>
      <w:pPr>
        <w:ind w:left="6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6238F"/>
    <w:multiLevelType w:val="hybridMultilevel"/>
    <w:tmpl w:val="9AEA8E5C"/>
    <w:lvl w:ilvl="0" w:tplc="D9E47A20">
      <w:start w:val="1"/>
      <w:numFmt w:val="bullet"/>
      <w:lvlText w:val="-"/>
      <w:lvlJc w:val="left"/>
      <w:pPr>
        <w:ind w:left="9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AA08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61A4C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4EA0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2DC2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CBE6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6A238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2A88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68024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70"/>
    <w:rsid w:val="002330DE"/>
    <w:rsid w:val="00E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96E93"/>
  <w15:chartTrackingRefBased/>
  <w15:docId w15:val="{55E438FE-D0F4-4629-AA34-030F4B9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1570"/>
  </w:style>
  <w:style w:type="paragraph" w:styleId="Noga">
    <w:name w:val="footer"/>
    <w:basedOn w:val="Navaden"/>
    <w:link w:val="NogaZnak"/>
    <w:uiPriority w:val="99"/>
    <w:unhideWhenUsed/>
    <w:rsid w:val="00E0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Robinščak</dc:creator>
  <cp:keywords/>
  <dc:description/>
  <cp:lastModifiedBy>Mateja Robinščak</cp:lastModifiedBy>
  <cp:revision>1</cp:revision>
  <dcterms:created xsi:type="dcterms:W3CDTF">2023-10-05T18:26:00Z</dcterms:created>
  <dcterms:modified xsi:type="dcterms:W3CDTF">2023-10-05T18:29:00Z</dcterms:modified>
</cp:coreProperties>
</file>